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757331B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5A03A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15</w:t>
      </w:r>
      <w:r w:rsidR="0021599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/10</w:t>
      </w:r>
      <w:r w:rsidR="0056532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5B594CE0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5A03AD">
        <w:rPr>
          <w:rFonts w:ascii="Avenir Next" w:hAnsi="Avenir Next" w:cstheme="minorHAnsi"/>
          <w:b/>
          <w:bCs/>
        </w:rPr>
        <w:t>22/</w:t>
      </w:r>
      <w:r w:rsidR="00D50231">
        <w:rPr>
          <w:rFonts w:ascii="Avenir Next" w:hAnsi="Avenir Next" w:cstheme="minorHAnsi"/>
          <w:b/>
          <w:bCs/>
        </w:rPr>
        <w:t>10</w:t>
      </w:r>
      <w:r w:rsidR="002B470C">
        <w:rPr>
          <w:rFonts w:ascii="Avenir Next" w:hAnsi="Avenir Next" w:cstheme="minorHAnsi"/>
          <w:b/>
          <w:bCs/>
        </w:rPr>
        <w:t>/</w:t>
      </w:r>
      <w:proofErr w:type="gramStart"/>
      <w:r w:rsidR="002B470C">
        <w:rPr>
          <w:rFonts w:ascii="Avenir Next" w:hAnsi="Avenir Next" w:cstheme="minorHAnsi"/>
          <w:b/>
          <w:bCs/>
        </w:rPr>
        <w:t xml:space="preserve">23 </w:t>
      </w:r>
      <w:r w:rsidR="0056532E">
        <w:rPr>
          <w:rFonts w:ascii="Avenir Next" w:hAnsi="Avenir Next" w:cstheme="minorHAnsi"/>
          <w:b/>
          <w:bCs/>
        </w:rPr>
        <w:t>:</w:t>
      </w:r>
      <w:proofErr w:type="gramEnd"/>
      <w:r w:rsidR="0056532E">
        <w:rPr>
          <w:rFonts w:ascii="Avenir Next" w:hAnsi="Avenir Next" w:cstheme="minorHAnsi"/>
          <w:b/>
          <w:bCs/>
        </w:rPr>
        <w:t xml:space="preserve"> </w:t>
      </w:r>
      <w:r w:rsidR="005A03AD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Theresa’s and Tayo’s Groups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17EECB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6532E">
        <w:rPr>
          <w:rFonts w:ascii="Avenir Next" w:hAnsi="Avenir Next" w:cs="Arial"/>
          <w:color w:val="222222"/>
          <w:lang w:bidi="en-GB"/>
        </w:rPr>
        <w:t>The good fight</w:t>
      </w:r>
    </w:p>
    <w:p w14:paraId="3814989A" w14:textId="3118D6D7" w:rsidR="005114C2" w:rsidRPr="00E55E04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5A03AD">
        <w:rPr>
          <w:rFonts w:ascii="Avenir Next" w:hAnsi="Avenir Next" w:cstheme="minorHAnsi"/>
          <w:color w:val="000000"/>
        </w:rPr>
        <w:t>Helmet of salvation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7CEEEF41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KCSPC Discipleship series book 4</w:t>
      </w:r>
    </w:p>
    <w:p w14:paraId="1F2AEEE3" w14:textId="01176F48" w:rsidR="0056532E" w:rsidRP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5A03AD">
        <w:rPr>
          <w:rFonts w:ascii="Avenir Next Medium" w:hAnsi="Avenir Next Medium"/>
          <w:lang w:bidi="en-GB"/>
        </w:rPr>
        <w:t>13-14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7C35" w14:textId="77777777" w:rsidR="00F12631" w:rsidRDefault="00F12631" w:rsidP="00CE41A8">
      <w:r>
        <w:separator/>
      </w:r>
    </w:p>
  </w:endnote>
  <w:endnote w:type="continuationSeparator" w:id="0">
    <w:p w14:paraId="4A79CD36" w14:textId="77777777" w:rsidR="00F12631" w:rsidRDefault="00F12631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786" w14:textId="77777777" w:rsidR="00F12631" w:rsidRDefault="00F12631" w:rsidP="00CE41A8">
      <w:r>
        <w:separator/>
      </w:r>
    </w:p>
  </w:footnote>
  <w:footnote w:type="continuationSeparator" w:id="0">
    <w:p w14:paraId="093A8C38" w14:textId="77777777" w:rsidR="00F12631" w:rsidRDefault="00F12631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2023-10-16T12:06:00Z</dcterms:created>
  <dcterms:modified xsi:type="dcterms:W3CDTF">2023-10-16T12:06:00Z</dcterms:modified>
</cp:coreProperties>
</file>